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8" w:rsidRDefault="009E4A2A">
      <w:pPr>
        <w:contextualSpacing/>
        <w:rPr>
          <w:rFonts w:asciiTheme="minorHAnsi" w:hAnsiTheme="minorHAnsi"/>
          <w:b/>
        </w:rPr>
      </w:pPr>
      <w:r w:rsidRPr="009E4A2A">
        <w:rPr>
          <w:b/>
          <w:noProof/>
          <w:color w:val="403152"/>
          <w:sz w:val="24"/>
          <w:lang w:val="sr-Latn-BA" w:eastAsia="sr-Latn-BA"/>
        </w:rPr>
      </w:r>
      <w:r w:rsidR="009B5821" w:rsidRPr="009E4A2A">
        <w:rPr>
          <w:b/>
          <w:noProof/>
          <w:color w:val="403152"/>
          <w:sz w:val="24"/>
          <w:lang w:val="sr-Latn-BA" w:eastAsia="sr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9pt;height:2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" filled="f" stroked="f">
            <o:lock v:ext="edit" shapetype="t"/>
            <v:textbox style="mso-next-textbox:#Text Box 2;mso-fit-shape-to-text:t">
              <w:txbxContent>
                <w:p w:rsidR="000B68E8" w:rsidRPr="00403F71" w:rsidRDefault="000B68E8" w:rsidP="00403F71">
                  <w:pPr>
                    <w:rPr>
                      <w:szCs w:val="40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426043" w:rsidRPr="00426043" w:rsidRDefault="00426043" w:rsidP="00426043">
      <w:pPr>
        <w:ind w:left="360"/>
        <w:jc w:val="both"/>
        <w:rPr>
          <w:lang w:val="sr-Latn-BA"/>
        </w:rPr>
      </w:pPr>
      <w:r>
        <w:rPr>
          <w:lang w:val="sr-Cyrl-CS"/>
        </w:rPr>
        <w:t xml:space="preserve">Број: </w:t>
      </w:r>
      <w:r>
        <w:rPr>
          <w:lang w:val="sr-Latn-BA"/>
        </w:rPr>
        <w:t>01-</w:t>
      </w:r>
      <w:r w:rsidR="001E1D68">
        <w:rPr>
          <w:lang w:val="sr-Cyrl-BA"/>
        </w:rPr>
        <w:t>449</w:t>
      </w:r>
      <w:r w:rsidR="00213495">
        <w:rPr>
          <w:lang w:val="sr-Latn-BA"/>
        </w:rPr>
        <w:t>/1</w:t>
      </w:r>
      <w:r w:rsidR="00DC7658">
        <w:rPr>
          <w:lang w:val="sr-Latn-BA"/>
        </w:rPr>
        <w:t>6</w:t>
      </w:r>
    </w:p>
    <w:p w:rsidR="00426043" w:rsidRDefault="00426043" w:rsidP="00426043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DC7658">
        <w:rPr>
          <w:lang w:val="sr-Latn-BA"/>
        </w:rPr>
        <w:t>23</w:t>
      </w:r>
      <w:r>
        <w:rPr>
          <w:lang w:val="sr-Cyrl-CS"/>
        </w:rPr>
        <w:t>.</w:t>
      </w:r>
      <w:r>
        <w:t>1</w:t>
      </w:r>
      <w:r w:rsidR="00AD6084">
        <w:t>1</w:t>
      </w:r>
      <w:r>
        <w:rPr>
          <w:lang w:val="sr-Cyrl-CS"/>
        </w:rPr>
        <w:t>.20</w:t>
      </w:r>
      <w:r>
        <w:t>1</w:t>
      </w:r>
      <w:r w:rsidR="00DC7658">
        <w:t>6</w:t>
      </w:r>
      <w:r>
        <w:rPr>
          <w:lang w:val="sr-Cyrl-CS"/>
        </w:rPr>
        <w:t>. година</w:t>
      </w:r>
    </w:p>
    <w:p w:rsidR="00426043" w:rsidRDefault="00426043" w:rsidP="00426043">
      <w:pPr>
        <w:ind w:left="3240" w:firstLine="360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26043" w:rsidRDefault="00426043" w:rsidP="00426043">
      <w:pPr>
        <w:ind w:left="3240" w:firstLine="360"/>
        <w:jc w:val="both"/>
        <w:rPr>
          <w:b/>
          <w:lang w:val="sr-Cyrl-CS"/>
        </w:rPr>
      </w:pPr>
    </w:p>
    <w:p w:rsidR="00426043" w:rsidRPr="00BB10DF" w:rsidRDefault="00426043" w:rsidP="00426043">
      <w:pPr>
        <w:ind w:left="360"/>
        <w:jc w:val="both"/>
        <w:rPr>
          <w:b/>
          <w:sz w:val="28"/>
          <w:szCs w:val="28"/>
          <w:lang w:val="sr-Cyrl-CS"/>
        </w:rPr>
      </w:pPr>
      <w:r w:rsidRPr="00BB10DF">
        <w:rPr>
          <w:b/>
          <w:sz w:val="28"/>
          <w:szCs w:val="28"/>
          <w:lang w:val="sr-Cyrl-CS"/>
        </w:rPr>
        <w:t>Предмет: Прелазак на буџетски  начин финансирања -</w:t>
      </w:r>
      <w:r>
        <w:rPr>
          <w:b/>
          <w:sz w:val="28"/>
          <w:szCs w:val="28"/>
          <w:lang w:val="sr-Cyrl-CS"/>
        </w:rPr>
        <w:t xml:space="preserve"> </w:t>
      </w:r>
      <w:r w:rsidRPr="00BB10DF">
        <w:rPr>
          <w:b/>
          <w:sz w:val="28"/>
          <w:szCs w:val="28"/>
          <w:lang w:val="sr-Cyrl-CS"/>
        </w:rPr>
        <w:t>Обавјештење</w:t>
      </w:r>
    </w:p>
    <w:p w:rsidR="00426043" w:rsidRDefault="00426043" w:rsidP="00426043">
      <w:pPr>
        <w:ind w:left="360"/>
        <w:jc w:val="both"/>
        <w:rPr>
          <w:b/>
          <w:lang w:val="sr-Cyrl-CS"/>
        </w:rPr>
      </w:pPr>
    </w:p>
    <w:p w:rsidR="00426043" w:rsidRDefault="00426043" w:rsidP="00426043">
      <w:pPr>
        <w:ind w:left="360"/>
        <w:jc w:val="both"/>
        <w:rPr>
          <w:b/>
          <w:lang w:val="sr-Cyrl-CS"/>
        </w:rPr>
      </w:pPr>
    </w:p>
    <w:p w:rsidR="00426043" w:rsidRPr="002426A0" w:rsidRDefault="00426043" w:rsidP="00426043">
      <w:pPr>
        <w:tabs>
          <w:tab w:val="left" w:pos="1080"/>
        </w:tabs>
        <w:jc w:val="both"/>
        <w:rPr>
          <w:b/>
        </w:rPr>
      </w:pPr>
      <w:r>
        <w:rPr>
          <w:lang w:val="sr-Cyrl-CS"/>
        </w:rPr>
        <w:t xml:space="preserve">Позивају се студенти Економског факултета Брчко који самостално финансирају студије              </w:t>
      </w:r>
      <w:r w:rsidRPr="00046ED7">
        <w:rPr>
          <w:b/>
          <w:sz w:val="28"/>
          <w:szCs w:val="28"/>
          <w:u w:val="single"/>
          <w:lang w:val="sr-Cyrl-CS"/>
        </w:rPr>
        <w:t>а положили су све испите из претходне године студија коју су уписали први пут</w:t>
      </w:r>
      <w:r>
        <w:rPr>
          <w:lang w:val="sr-Cyrl-CS"/>
        </w:rPr>
        <w:t xml:space="preserve">, </w:t>
      </w:r>
      <w:r>
        <w:rPr>
          <w:b/>
          <w:lang w:val="sr-Cyrl-CS"/>
        </w:rPr>
        <w:t xml:space="preserve">да најкасније </w:t>
      </w:r>
      <w:r w:rsidRPr="00046ED7">
        <w:rPr>
          <w:b/>
          <w:sz w:val="28"/>
          <w:szCs w:val="28"/>
          <w:u w:val="single"/>
          <w:lang w:val="sr-Cyrl-CS"/>
        </w:rPr>
        <w:t xml:space="preserve">до </w:t>
      </w:r>
      <w:r w:rsidR="00DC7658">
        <w:rPr>
          <w:b/>
          <w:sz w:val="28"/>
          <w:szCs w:val="28"/>
          <w:u w:val="single"/>
          <w:lang w:val="sr-Cyrl-BA"/>
        </w:rPr>
        <w:t>понедељка</w:t>
      </w:r>
      <w:r w:rsidRPr="00046ED7">
        <w:rPr>
          <w:b/>
          <w:sz w:val="28"/>
          <w:szCs w:val="28"/>
          <w:u w:val="single"/>
          <w:lang w:val="sr-Cyrl-CS"/>
        </w:rPr>
        <w:t xml:space="preserve">, </w:t>
      </w:r>
      <w:r w:rsidR="00DC7658">
        <w:rPr>
          <w:b/>
          <w:sz w:val="28"/>
          <w:szCs w:val="28"/>
          <w:u w:val="single"/>
          <w:lang w:val="sr-Cyrl-CS"/>
        </w:rPr>
        <w:t>28</w:t>
      </w:r>
      <w:r w:rsidRPr="00046ED7">
        <w:rPr>
          <w:b/>
          <w:sz w:val="28"/>
          <w:szCs w:val="28"/>
          <w:u w:val="single"/>
          <w:lang w:val="sr-Cyrl-CS"/>
        </w:rPr>
        <w:t>.1</w:t>
      </w:r>
      <w:r w:rsidR="00DC7658">
        <w:rPr>
          <w:b/>
          <w:sz w:val="28"/>
          <w:szCs w:val="28"/>
          <w:u w:val="single"/>
          <w:lang w:val="sr-Cyrl-CS"/>
        </w:rPr>
        <w:t>1</w:t>
      </w:r>
      <w:r w:rsidRPr="00046ED7">
        <w:rPr>
          <w:b/>
          <w:sz w:val="28"/>
          <w:szCs w:val="28"/>
          <w:u w:val="single"/>
          <w:lang w:val="sr-Cyrl-CS"/>
        </w:rPr>
        <w:t>.20</w:t>
      </w:r>
      <w:r>
        <w:rPr>
          <w:b/>
          <w:sz w:val="28"/>
          <w:szCs w:val="28"/>
          <w:u w:val="single"/>
        </w:rPr>
        <w:t>1</w:t>
      </w:r>
      <w:r w:rsidR="00DC7658">
        <w:rPr>
          <w:b/>
          <w:sz w:val="28"/>
          <w:szCs w:val="28"/>
          <w:u w:val="single"/>
          <w:lang w:val="sr-Cyrl-BA"/>
        </w:rPr>
        <w:t>6</w:t>
      </w:r>
      <w:r w:rsidRPr="00046ED7">
        <w:rPr>
          <w:b/>
          <w:sz w:val="28"/>
          <w:szCs w:val="28"/>
          <w:u w:val="single"/>
          <w:lang w:val="sr-Cyrl-CS"/>
        </w:rPr>
        <w:t>. године</w:t>
      </w:r>
      <w:r w:rsidRPr="00046ED7">
        <w:rPr>
          <w:b/>
          <w:sz w:val="28"/>
          <w:szCs w:val="28"/>
          <w:lang w:val="sr-Cyrl-CS"/>
        </w:rPr>
        <w:t>,</w:t>
      </w:r>
      <w:r>
        <w:rPr>
          <w:lang w:val="sr-Cyrl-CS"/>
        </w:rPr>
        <w:t xml:space="preserve"> секретаријату Факултета доставе своје захтјеве за прелазак са самофинансирајућег на буџетски начин финансирања студија. </w:t>
      </w:r>
      <w:r w:rsidRPr="00D35343">
        <w:rPr>
          <w:b/>
          <w:lang w:val="sr-Cyrl-CS"/>
        </w:rPr>
        <w:t>У</w:t>
      </w:r>
      <w:r>
        <w:rPr>
          <w:b/>
          <w:lang w:val="sr-Cyrl-CS"/>
        </w:rPr>
        <w:t xml:space="preserve"> захтјеву</w:t>
      </w:r>
      <w:r w:rsidRPr="00D35343">
        <w:rPr>
          <w:b/>
          <w:lang w:val="sr-Cyrl-CS"/>
        </w:rPr>
        <w:t xml:space="preserve"> се поред личних података обавезно наводи година студирања као и средња просјечна оцјена остварена у досадашњем </w:t>
      </w:r>
      <w:r>
        <w:rPr>
          <w:b/>
          <w:lang w:val="sr-Cyrl-CS"/>
        </w:rPr>
        <w:t>току студија</w:t>
      </w:r>
      <w:r w:rsidRPr="00D35343">
        <w:rPr>
          <w:b/>
          <w:lang w:val="sr-Cyrl-CS"/>
        </w:rPr>
        <w:t>.</w:t>
      </w:r>
      <w:r>
        <w:rPr>
          <w:b/>
        </w:rPr>
        <w:t xml:space="preserve"> </w:t>
      </w:r>
    </w:p>
    <w:p w:rsidR="00426043" w:rsidRDefault="00426043" w:rsidP="00426043">
      <w:pPr>
        <w:tabs>
          <w:tab w:val="left" w:pos="540"/>
        </w:tabs>
        <w:jc w:val="both"/>
        <w:rPr>
          <w:lang w:val="sr-Cyrl-CS"/>
        </w:rPr>
      </w:pPr>
      <w:r>
        <w:rPr>
          <w:lang w:val="sr-Cyrl-CS"/>
        </w:rPr>
        <w:t xml:space="preserve">У складу са Законом о високом образовању РС студенти који сносе трошкове студија могу прећи на буџетски начин финансирања само у оквиру броја који се финансира из буџета Републике према Одлуци Владе. </w:t>
      </w:r>
    </w:p>
    <w:p w:rsidR="00426043" w:rsidRDefault="00426043" w:rsidP="00426043">
      <w:pPr>
        <w:tabs>
          <w:tab w:val="left" w:pos="540"/>
        </w:tabs>
        <w:jc w:val="both"/>
        <w:rPr>
          <w:b/>
          <w:sz w:val="28"/>
          <w:szCs w:val="28"/>
          <w:u w:val="single"/>
          <w:lang w:val="sr-Cyrl-CS"/>
        </w:rPr>
      </w:pPr>
      <w:r>
        <w:rPr>
          <w:lang w:val="sr-Cyrl-CS"/>
        </w:rPr>
        <w:t xml:space="preserve">Тренутно су на </w:t>
      </w:r>
      <w:r w:rsidR="002E1267">
        <w:rPr>
          <w:lang w:val="sr-Cyrl-BA"/>
        </w:rPr>
        <w:t>Економском факултету Брчко</w:t>
      </w:r>
      <w:r w:rsidR="002E1267">
        <w:rPr>
          <w:lang w:val="sr-Latn-BA"/>
        </w:rPr>
        <w:t xml:space="preserve"> </w:t>
      </w:r>
      <w:r>
        <w:rPr>
          <w:lang w:val="sr-Cyrl-CS"/>
        </w:rPr>
        <w:t xml:space="preserve"> слободна сљедећа мј</w:t>
      </w:r>
      <w:r w:rsidR="002E1267">
        <w:rPr>
          <w:lang w:val="sr-Cyrl-CS"/>
        </w:rPr>
        <w:t>е</w:t>
      </w:r>
      <w:r>
        <w:rPr>
          <w:lang w:val="sr-Cyrl-CS"/>
        </w:rPr>
        <w:t>ста</w:t>
      </w:r>
      <w:r w:rsidRPr="00046ED7">
        <w:rPr>
          <w:b/>
          <w:sz w:val="28"/>
          <w:szCs w:val="28"/>
          <w:u w:val="single"/>
          <w:lang w:val="sr-Cyrl-CS"/>
        </w:rPr>
        <w:t xml:space="preserve"> у оквиру одобрене квоте</w:t>
      </w:r>
      <w:r>
        <w:rPr>
          <w:b/>
          <w:sz w:val="28"/>
          <w:szCs w:val="28"/>
          <w:u w:val="single"/>
          <w:lang w:val="sr-Cyrl-CS"/>
        </w:rPr>
        <w:t>:</w:t>
      </w:r>
    </w:p>
    <w:p w:rsidR="00426043" w:rsidRPr="00942026" w:rsidRDefault="00426043" w:rsidP="00426043">
      <w:pPr>
        <w:numPr>
          <w:ilvl w:val="0"/>
          <w:numId w:val="14"/>
        </w:numPr>
        <w:tabs>
          <w:tab w:val="left" w:pos="540"/>
        </w:tabs>
        <w:jc w:val="both"/>
        <w:rPr>
          <w:lang w:val="sr-Cyrl-CS"/>
        </w:rPr>
      </w:pPr>
      <w:r>
        <w:rPr>
          <w:b/>
          <w:sz w:val="28"/>
          <w:szCs w:val="28"/>
          <w:u w:val="single"/>
          <w:lang w:val="sr-Cyrl-CS"/>
        </w:rPr>
        <w:t xml:space="preserve">На другој години студија ...................... </w:t>
      </w:r>
      <w:r w:rsidR="009B5821">
        <w:rPr>
          <w:b/>
          <w:sz w:val="28"/>
          <w:szCs w:val="28"/>
          <w:u w:val="single"/>
          <w:lang w:val="sr-Latn-BA"/>
        </w:rPr>
        <w:t>4</w:t>
      </w:r>
      <w:r>
        <w:rPr>
          <w:b/>
          <w:sz w:val="28"/>
          <w:szCs w:val="28"/>
          <w:u w:val="single"/>
          <w:lang w:val="sr-Cyrl-CS"/>
        </w:rPr>
        <w:t xml:space="preserve"> </w:t>
      </w:r>
      <w:r w:rsidRPr="00046ED7">
        <w:rPr>
          <w:b/>
          <w:sz w:val="28"/>
          <w:szCs w:val="28"/>
          <w:u w:val="single"/>
          <w:lang w:val="sr-Cyrl-CS"/>
        </w:rPr>
        <w:t>слободн</w:t>
      </w:r>
      <w:r w:rsidR="00AD6084">
        <w:rPr>
          <w:b/>
          <w:sz w:val="28"/>
          <w:szCs w:val="28"/>
          <w:u w:val="single"/>
          <w:lang w:val="sr-Latn-BA"/>
        </w:rPr>
        <w:t>a</w:t>
      </w:r>
      <w:r w:rsidRPr="00046ED7">
        <w:rPr>
          <w:b/>
          <w:sz w:val="28"/>
          <w:szCs w:val="28"/>
          <w:u w:val="single"/>
          <w:lang w:val="sr-Cyrl-CS"/>
        </w:rPr>
        <w:t xml:space="preserve"> мјест</w:t>
      </w:r>
      <w:r w:rsidR="00AD6084">
        <w:rPr>
          <w:b/>
          <w:sz w:val="28"/>
          <w:szCs w:val="28"/>
          <w:u w:val="single"/>
          <w:lang w:val="sr-Latn-BA"/>
        </w:rPr>
        <w:t>a</w:t>
      </w:r>
    </w:p>
    <w:p w:rsidR="00426043" w:rsidRPr="00426043" w:rsidRDefault="00426043" w:rsidP="00426043">
      <w:pPr>
        <w:numPr>
          <w:ilvl w:val="0"/>
          <w:numId w:val="14"/>
        </w:numPr>
        <w:tabs>
          <w:tab w:val="left" w:pos="540"/>
        </w:tabs>
        <w:jc w:val="both"/>
        <w:rPr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На трећој години студија........................</w:t>
      </w:r>
      <w:r w:rsidR="009B5821">
        <w:rPr>
          <w:b/>
          <w:sz w:val="28"/>
          <w:szCs w:val="28"/>
          <w:u w:val="single"/>
          <w:lang w:val="sr-Latn-BA"/>
        </w:rPr>
        <w:t>9</w:t>
      </w:r>
      <w:r>
        <w:rPr>
          <w:b/>
          <w:sz w:val="28"/>
          <w:szCs w:val="28"/>
          <w:u w:val="single"/>
          <w:lang w:val="sr-Cyrl-CS"/>
        </w:rPr>
        <w:t xml:space="preserve"> слободн</w:t>
      </w:r>
      <w:r w:rsidR="009B5821">
        <w:rPr>
          <w:b/>
          <w:sz w:val="28"/>
          <w:szCs w:val="28"/>
          <w:u w:val="single"/>
          <w:lang w:val="sr-Latn-BA"/>
        </w:rPr>
        <w:t>их</w:t>
      </w:r>
      <w:r>
        <w:rPr>
          <w:b/>
          <w:sz w:val="28"/>
          <w:szCs w:val="28"/>
          <w:u w:val="single"/>
          <w:lang w:val="sr-Cyrl-CS"/>
        </w:rPr>
        <w:t xml:space="preserve"> мјеста</w:t>
      </w:r>
    </w:p>
    <w:p w:rsidR="00426043" w:rsidRPr="00426043" w:rsidRDefault="00426043" w:rsidP="00426043">
      <w:pPr>
        <w:numPr>
          <w:ilvl w:val="0"/>
          <w:numId w:val="14"/>
        </w:numPr>
        <w:tabs>
          <w:tab w:val="left" w:pos="540"/>
        </w:tabs>
        <w:jc w:val="both"/>
        <w:rPr>
          <w:lang w:val="sr-Cyrl-CS"/>
        </w:rPr>
      </w:pPr>
      <w:r w:rsidRPr="00426043">
        <w:rPr>
          <w:b/>
          <w:sz w:val="28"/>
          <w:szCs w:val="28"/>
          <w:u w:val="single"/>
          <w:lang w:val="sr-Cyrl-CS"/>
        </w:rPr>
        <w:t xml:space="preserve">На </w:t>
      </w:r>
      <w:r>
        <w:rPr>
          <w:b/>
          <w:sz w:val="28"/>
          <w:szCs w:val="28"/>
          <w:u w:val="single"/>
          <w:lang w:val="sr-Cyrl-CS"/>
        </w:rPr>
        <w:t>четвртој</w:t>
      </w:r>
      <w:r w:rsidRPr="00426043">
        <w:rPr>
          <w:b/>
          <w:sz w:val="28"/>
          <w:szCs w:val="28"/>
          <w:u w:val="single"/>
          <w:lang w:val="sr-Cyrl-CS"/>
        </w:rPr>
        <w:t xml:space="preserve"> години студија....................</w:t>
      </w:r>
      <w:r>
        <w:rPr>
          <w:b/>
          <w:sz w:val="28"/>
          <w:szCs w:val="28"/>
          <w:u w:val="single"/>
          <w:lang w:val="sr-Cyrl-CS"/>
        </w:rPr>
        <w:t>.</w:t>
      </w:r>
      <w:r w:rsidR="009B5821">
        <w:rPr>
          <w:b/>
          <w:sz w:val="28"/>
          <w:szCs w:val="28"/>
          <w:u w:val="single"/>
          <w:lang w:val="sr-Latn-BA"/>
        </w:rPr>
        <w:t>22</w:t>
      </w:r>
      <w:r w:rsidRPr="00426043">
        <w:rPr>
          <w:b/>
          <w:sz w:val="28"/>
          <w:szCs w:val="28"/>
          <w:u w:val="single"/>
          <w:lang w:val="sr-Cyrl-CS"/>
        </w:rPr>
        <w:t xml:space="preserve"> слободн</w:t>
      </w:r>
      <w:r w:rsidR="009B5821">
        <w:rPr>
          <w:b/>
          <w:sz w:val="28"/>
          <w:szCs w:val="28"/>
          <w:u w:val="single"/>
          <w:lang w:val="sr-Cyrl-CS"/>
        </w:rPr>
        <w:t>а</w:t>
      </w:r>
      <w:r w:rsidRPr="00426043">
        <w:rPr>
          <w:b/>
          <w:sz w:val="28"/>
          <w:szCs w:val="28"/>
          <w:u w:val="single"/>
          <w:lang w:val="sr-Cyrl-CS"/>
        </w:rPr>
        <w:t xml:space="preserve"> мјеста</w:t>
      </w:r>
    </w:p>
    <w:p w:rsidR="00426043" w:rsidRDefault="00426043" w:rsidP="00426043">
      <w:pPr>
        <w:tabs>
          <w:tab w:val="left" w:pos="5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426043" w:rsidRDefault="00426043" w:rsidP="00426043">
      <w:pPr>
        <w:tabs>
          <w:tab w:val="left" w:pos="540"/>
        </w:tabs>
        <w:jc w:val="both"/>
        <w:rPr>
          <w:lang w:val="sr-Cyrl-CS"/>
        </w:rPr>
      </w:pPr>
    </w:p>
    <w:p w:rsidR="00426043" w:rsidRDefault="00426043" w:rsidP="00426043">
      <w:pPr>
        <w:tabs>
          <w:tab w:val="left" w:pos="540"/>
        </w:tabs>
        <w:jc w:val="both"/>
        <w:rPr>
          <w:b/>
          <w:lang w:val="sr-Cyrl-CS"/>
        </w:rPr>
      </w:pPr>
      <w:r>
        <w:rPr>
          <w:lang w:val="sr-Cyrl-CS"/>
        </w:rPr>
        <w:t>На основу поднесених пријава сачиниће се ранг листа кандидата по основу средње просјечне оцјене и према наведеној ранг листи кандидати ће остваривати право преласка на буџетски начин финансирања.</w:t>
      </w:r>
    </w:p>
    <w:p w:rsidR="00426043" w:rsidRDefault="00426043" w:rsidP="00426043">
      <w:pPr>
        <w:jc w:val="both"/>
        <w:rPr>
          <w:b/>
          <w:lang w:val="sr-Cyrl-CS"/>
        </w:rPr>
      </w:pPr>
    </w:p>
    <w:p w:rsidR="00426043" w:rsidRDefault="00426043" w:rsidP="00426043">
      <w:pPr>
        <w:jc w:val="both"/>
        <w:rPr>
          <w:b/>
          <w:lang w:val="sr-Cyrl-CS"/>
        </w:rPr>
      </w:pPr>
    </w:p>
    <w:p w:rsidR="00426043" w:rsidRDefault="00426043" w:rsidP="00426043">
      <w:pPr>
        <w:jc w:val="both"/>
        <w:rPr>
          <w:b/>
          <w:lang w:val="sr-Latn-BA"/>
        </w:rPr>
      </w:pPr>
    </w:p>
    <w:p w:rsidR="00BE5BA9" w:rsidRPr="00BE5BA9" w:rsidRDefault="00BE5BA9" w:rsidP="00426043">
      <w:pPr>
        <w:jc w:val="both"/>
        <w:rPr>
          <w:b/>
          <w:lang w:val="sr-Latn-BA"/>
        </w:rPr>
      </w:pPr>
    </w:p>
    <w:p w:rsidR="00426043" w:rsidRDefault="00426043" w:rsidP="00426043">
      <w:pPr>
        <w:jc w:val="both"/>
        <w:rPr>
          <w:b/>
          <w:lang w:val="sr-Cyrl-CS"/>
        </w:rPr>
      </w:pPr>
    </w:p>
    <w:p w:rsidR="00426043" w:rsidRPr="00F00405" w:rsidRDefault="00426043" w:rsidP="00426043">
      <w:pPr>
        <w:ind w:left="360"/>
        <w:jc w:val="both"/>
        <w:rPr>
          <w:lang w:val="sr-Cyrl-CS"/>
        </w:rPr>
      </w:pPr>
      <w:r w:rsidRPr="00F00405">
        <w:rPr>
          <w:lang w:val="sr-Cyrl-CS"/>
        </w:rPr>
        <w:t>С поштовањем!</w:t>
      </w:r>
    </w:p>
    <w:p w:rsidR="00426043" w:rsidRDefault="00426043" w:rsidP="00426043">
      <w:pPr>
        <w:ind w:left="360"/>
        <w:jc w:val="both"/>
        <w:rPr>
          <w:b/>
          <w:lang w:val="sr-Cyrl-CS"/>
        </w:rPr>
      </w:pPr>
    </w:p>
    <w:p w:rsidR="00426043" w:rsidRDefault="00426043" w:rsidP="00426043">
      <w:pPr>
        <w:ind w:left="360"/>
        <w:jc w:val="both"/>
        <w:rPr>
          <w:b/>
          <w:lang w:val="sr-Cyrl-CS"/>
        </w:rPr>
      </w:pPr>
    </w:p>
    <w:p w:rsidR="00426043" w:rsidRDefault="00426043" w:rsidP="00426043">
      <w:pPr>
        <w:ind w:left="360"/>
        <w:jc w:val="both"/>
        <w:rPr>
          <w:lang w:val="sr-Cyrl-CS"/>
        </w:rPr>
      </w:pPr>
    </w:p>
    <w:p w:rsidR="00426043" w:rsidRPr="007851F9" w:rsidRDefault="00426043" w:rsidP="00426043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Pr="007851F9">
        <w:rPr>
          <w:b/>
          <w:lang w:val="sr-Cyrl-CS"/>
        </w:rPr>
        <w:t>ДЕКАН:</w:t>
      </w:r>
    </w:p>
    <w:p w:rsidR="00426043" w:rsidRPr="007851F9" w:rsidRDefault="00426043" w:rsidP="00426043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7851F9">
        <w:rPr>
          <w:b/>
          <w:lang w:val="sr-Cyrl-CS"/>
        </w:rPr>
        <w:t>_</w:t>
      </w:r>
      <w:r>
        <w:rPr>
          <w:b/>
          <w:lang w:val="sr-Cyrl-CS"/>
        </w:rPr>
        <w:t>__</w:t>
      </w:r>
      <w:r w:rsidRPr="007851F9">
        <w:rPr>
          <w:b/>
          <w:lang w:val="sr-Cyrl-CS"/>
        </w:rPr>
        <w:t>___</w:t>
      </w:r>
      <w:r>
        <w:rPr>
          <w:b/>
          <w:lang w:val="sr-Cyrl-CS"/>
        </w:rPr>
        <w:t>____</w:t>
      </w:r>
      <w:r w:rsidRPr="007851F9">
        <w:rPr>
          <w:b/>
          <w:lang w:val="sr-Cyrl-CS"/>
        </w:rPr>
        <w:t xml:space="preserve">________________ </w:t>
      </w:r>
    </w:p>
    <w:p w:rsidR="00426043" w:rsidRPr="007851F9" w:rsidRDefault="00426043" w:rsidP="00426043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="00DC7658">
        <w:rPr>
          <w:b/>
          <w:lang w:val="sr-Cyrl-CS"/>
        </w:rPr>
        <w:t xml:space="preserve">          Доц</w:t>
      </w:r>
      <w:r>
        <w:rPr>
          <w:b/>
          <w:lang w:val="sr-Cyrl-CS"/>
        </w:rPr>
        <w:t xml:space="preserve">. </w:t>
      </w:r>
      <w:r w:rsidRPr="007851F9">
        <w:rPr>
          <w:b/>
          <w:lang w:val="sr-Cyrl-CS"/>
        </w:rPr>
        <w:t xml:space="preserve">др </w:t>
      </w:r>
      <w:r w:rsidR="00DC7658">
        <w:rPr>
          <w:b/>
          <w:lang w:val="sr-Cyrl-CS"/>
        </w:rPr>
        <w:t>Срђан Лалић</w:t>
      </w:r>
    </w:p>
    <w:p w:rsidR="00426043" w:rsidRPr="00782991" w:rsidRDefault="00426043" w:rsidP="00426043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</w:p>
    <w:p w:rsidR="00426043" w:rsidRPr="00782991" w:rsidRDefault="00426043" w:rsidP="00426043">
      <w:pPr>
        <w:rPr>
          <w:sz w:val="20"/>
          <w:szCs w:val="20"/>
          <w:lang w:val="ru-RU"/>
        </w:rPr>
      </w:pPr>
    </w:p>
    <w:p w:rsidR="00426043" w:rsidRPr="00782991" w:rsidRDefault="00426043" w:rsidP="00426043">
      <w:pPr>
        <w:rPr>
          <w:lang w:val="ru-RU"/>
        </w:rPr>
      </w:pPr>
    </w:p>
    <w:p w:rsidR="000B68E8" w:rsidRDefault="000B68E8">
      <w:pPr>
        <w:contextualSpacing/>
        <w:rPr>
          <w:rFonts w:asciiTheme="minorHAnsi" w:hAnsiTheme="minorHAnsi"/>
          <w:b/>
        </w:rPr>
      </w:pPr>
    </w:p>
    <w:p w:rsidR="000B68E8" w:rsidRDefault="000B68E8">
      <w:pPr>
        <w:contextualSpacing/>
        <w:jc w:val="center"/>
        <w:rPr>
          <w:rFonts w:asciiTheme="minorHAnsi" w:hAnsiTheme="minorHAnsi"/>
          <w:b/>
        </w:rPr>
      </w:pPr>
    </w:p>
    <w:p w:rsidR="000B68E8" w:rsidRDefault="000B68E8">
      <w:pPr>
        <w:contextualSpacing/>
        <w:rPr>
          <w:rFonts w:asciiTheme="minorHAnsi" w:hAnsiTheme="minorHAnsi"/>
          <w:b/>
        </w:rPr>
      </w:pPr>
    </w:p>
    <w:sectPr w:rsidR="000B68E8" w:rsidSect="00403F71">
      <w:headerReference w:type="even" r:id="rId8"/>
      <w:headerReference w:type="default" r:id="rId9"/>
      <w:headerReference w:type="first" r:id="rId10"/>
      <w:pgSz w:w="11906" w:h="16838"/>
      <w:pgMar w:top="1417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51" w:rsidRDefault="00121851">
      <w:r>
        <w:separator/>
      </w:r>
    </w:p>
  </w:endnote>
  <w:endnote w:type="continuationSeparator" w:id="0">
    <w:p w:rsidR="00121851" w:rsidRDefault="0012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51" w:rsidRDefault="00121851">
      <w:r>
        <w:separator/>
      </w:r>
    </w:p>
  </w:footnote>
  <w:footnote w:type="continuationSeparator" w:id="0">
    <w:p w:rsidR="00121851" w:rsidRDefault="0012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E8" w:rsidRDefault="009E4A2A">
    <w:pPr>
      <w:pStyle w:val="Header"/>
    </w:pPr>
    <w:r w:rsidRPr="009E4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Borders>
        <w:insideH w:val="dotted" w:sz="8" w:space="0" w:color="808080"/>
      </w:tblBorders>
      <w:tblLook w:val="04A0"/>
    </w:tblPr>
    <w:tblGrid>
      <w:gridCol w:w="3997"/>
      <w:gridCol w:w="1788"/>
      <w:gridCol w:w="3996"/>
    </w:tblGrid>
    <w:tr w:rsidR="000B68E8">
      <w:trPr>
        <w:trHeight w:val="1486"/>
        <w:jc w:val="center"/>
      </w:trPr>
      <w:tc>
        <w:tcPr>
          <w:tcW w:w="3997" w:type="dxa"/>
          <w:vAlign w:val="center"/>
        </w:tcPr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z w:val="20"/>
              <w:szCs w:val="20"/>
            </w:rPr>
            <w:t>Универзитет у Источном Сарајеву</w:t>
          </w:r>
        </w:p>
        <w:p w:rsidR="000B68E8" w:rsidRDefault="00381B48">
          <w:pPr>
            <w:jc w:val="center"/>
            <w:rPr>
              <w:rFonts w:asciiTheme="minorHAnsi" w:hAnsiTheme="minorHAnsi"/>
              <w:b/>
              <w:color w:val="403152" w:themeColor="accent4" w:themeShade="80"/>
              <w:spacing w:val="20"/>
              <w:sz w:val="20"/>
              <w:szCs w:val="20"/>
            </w:rPr>
          </w:pPr>
          <w:r>
            <w:rPr>
              <w:rFonts w:asciiTheme="minorHAnsi" w:hAnsiTheme="minorHAnsi"/>
              <w:b/>
              <w:color w:val="403152" w:themeColor="accent4" w:themeShade="80"/>
              <w:spacing w:val="20"/>
              <w:sz w:val="20"/>
              <w:szCs w:val="20"/>
            </w:rPr>
            <w:t>ОЈ Економски факултет Брчкo</w:t>
          </w:r>
        </w:p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>Студентска 11</w:t>
          </w:r>
        </w:p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>76100 Брчко</w:t>
          </w:r>
        </w:p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788" w:type="dxa"/>
          <w:vAlign w:val="center"/>
        </w:tcPr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z w:val="20"/>
              <w:szCs w:val="20"/>
            </w:rPr>
          </w:pPr>
          <w:r>
            <w:rPr>
              <w:rFonts w:asciiTheme="minorHAnsi" w:hAnsiTheme="minorHAnsi"/>
              <w:b/>
              <w:noProof/>
              <w:color w:val="403152" w:themeColor="accent4" w:themeShade="8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990600" cy="990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837" t="15649" r="44547" b="22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dxa"/>
          <w:vAlign w:val="center"/>
        </w:tcPr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z w:val="20"/>
              <w:szCs w:val="20"/>
            </w:rPr>
            <w:t>Univerzitet u Istočnom Sarajevu</w:t>
          </w:r>
        </w:p>
        <w:p w:rsidR="000B68E8" w:rsidRDefault="00381B48">
          <w:pPr>
            <w:jc w:val="center"/>
            <w:rPr>
              <w:rFonts w:asciiTheme="minorHAnsi" w:hAnsiTheme="minorHAnsi"/>
              <w:b/>
              <w:color w:val="403152" w:themeColor="accent4" w:themeShade="80"/>
              <w:spacing w:val="20"/>
              <w:sz w:val="20"/>
              <w:szCs w:val="20"/>
            </w:rPr>
          </w:pPr>
          <w:r>
            <w:rPr>
              <w:rFonts w:asciiTheme="minorHAnsi" w:hAnsiTheme="minorHAnsi"/>
              <w:b/>
              <w:color w:val="403152" w:themeColor="accent4" w:themeShade="80"/>
              <w:spacing w:val="20"/>
              <w:sz w:val="20"/>
              <w:szCs w:val="20"/>
            </w:rPr>
            <w:t>OJ Ekonomski fakultet Brčko</w:t>
          </w:r>
        </w:p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>Studentska 11</w:t>
          </w:r>
        </w:p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>76100 Brčko</w:t>
          </w:r>
        </w:p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z w:val="20"/>
              <w:szCs w:val="20"/>
            </w:rPr>
          </w:pP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>Bosna i Hercegovina</w:t>
          </w:r>
        </w:p>
      </w:tc>
    </w:tr>
    <w:tr w:rsidR="000B68E8">
      <w:trPr>
        <w:trHeight w:val="151"/>
        <w:jc w:val="center"/>
      </w:trPr>
      <w:tc>
        <w:tcPr>
          <w:tcW w:w="9781" w:type="dxa"/>
          <w:gridSpan w:val="3"/>
          <w:vAlign w:val="center"/>
        </w:tcPr>
        <w:p w:rsidR="000B68E8" w:rsidRDefault="00381B48">
          <w:pPr>
            <w:jc w:val="center"/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</w:pPr>
          <w:r>
            <w:rPr>
              <w:rFonts w:asciiTheme="minorHAnsi" w:hAnsiTheme="minorHAnsi"/>
              <w:noProof/>
              <w:color w:val="403152" w:themeColor="accent4" w:themeShade="80"/>
              <w:spacing w:val="2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228600" cy="161925"/>
                <wp:effectExtent l="0" t="0" r="0" b="9525"/>
                <wp:docPr id="7" name="Picture 4" descr="te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 xml:space="preserve">  </w:t>
          </w:r>
          <w:r>
            <w:rPr>
              <w:rFonts w:asciiTheme="minorHAnsi" w:hAnsiTheme="minorHAnsi"/>
              <w:color w:val="403152" w:themeColor="accent4" w:themeShade="80"/>
              <w:spacing w:val="20"/>
              <w:position w:val="6"/>
              <w:sz w:val="20"/>
              <w:szCs w:val="20"/>
            </w:rPr>
            <w:t>049/234-931,</w:t>
          </w: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>
            <w:rPr>
              <w:rFonts w:asciiTheme="minorHAnsi" w:hAnsiTheme="minorHAnsi"/>
              <w:noProof/>
              <w:color w:val="403152" w:themeColor="accent4" w:themeShade="80"/>
              <w:spacing w:val="2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209550" cy="209550"/>
                <wp:effectExtent l="0" t="0" r="0" b="0"/>
                <wp:docPr id="8" name="Picture 2" descr="fa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>
            <w:rPr>
              <w:rFonts w:asciiTheme="minorHAnsi" w:hAnsiTheme="minorHAnsi"/>
              <w:color w:val="403152" w:themeColor="accent4" w:themeShade="80"/>
              <w:spacing w:val="20"/>
              <w:position w:val="6"/>
              <w:sz w:val="20"/>
              <w:szCs w:val="20"/>
            </w:rPr>
            <w:t>049/234-942,</w:t>
          </w: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>
            <w:rPr>
              <w:rFonts w:asciiTheme="minorHAnsi" w:hAnsiTheme="minorHAnsi"/>
              <w:noProof/>
              <w:color w:val="403152" w:themeColor="accent4" w:themeShade="80"/>
              <w:spacing w:val="20"/>
              <w:sz w:val="20"/>
              <w:szCs w:val="20"/>
              <w:lang w:eastAsia="bs-Latn-BA"/>
            </w:rPr>
            <w:t xml:space="preserve"> </w:t>
          </w:r>
          <w:r>
            <w:rPr>
              <w:rFonts w:asciiTheme="minorHAnsi" w:hAnsiTheme="minorHAnsi"/>
              <w:noProof/>
              <w:color w:val="403152" w:themeColor="accent4" w:themeShade="80"/>
              <w:spacing w:val="2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190500" cy="190500"/>
                <wp:effectExtent l="0" t="0" r="0" b="0"/>
                <wp:docPr id="9" name="Picture 5" descr="ww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w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>
            <w:rPr>
              <w:rFonts w:asciiTheme="minorHAnsi" w:hAnsiTheme="minorHAnsi"/>
              <w:color w:val="403152" w:themeColor="accent4" w:themeShade="80"/>
              <w:spacing w:val="20"/>
              <w:position w:val="6"/>
              <w:sz w:val="20"/>
              <w:szCs w:val="20"/>
            </w:rPr>
            <w:t>www.efbrcko.ba,</w:t>
          </w: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>
            <w:rPr>
              <w:rFonts w:asciiTheme="minorHAnsi" w:hAnsiTheme="minorHAnsi"/>
              <w:noProof/>
              <w:color w:val="403152" w:themeColor="accent4" w:themeShade="80"/>
              <w:spacing w:val="2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161925" cy="161925"/>
                <wp:effectExtent l="0" t="0" r="9525" b="9525"/>
                <wp:docPr id="10" name="Picture 0" descr="ema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mai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>
            <w:rPr>
              <w:rFonts w:asciiTheme="minorHAnsi" w:hAnsiTheme="minorHAnsi"/>
              <w:color w:val="403152" w:themeColor="accent4" w:themeShade="80"/>
              <w:spacing w:val="20"/>
              <w:position w:val="6"/>
              <w:sz w:val="20"/>
              <w:szCs w:val="20"/>
            </w:rPr>
            <w:t>sekretarijat.efbrcko@gmail.com</w:t>
          </w:r>
        </w:p>
      </w:tc>
    </w:tr>
  </w:tbl>
  <w:p w:rsidR="000B68E8" w:rsidRDefault="009E4A2A">
    <w:pPr>
      <w:pStyle w:val="Header"/>
    </w:pPr>
    <w:r w:rsidRPr="009E4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1" o:spid="_x0000_s2064" type="#_x0000_t75" style="position:absolute;margin-left:-71.6pt;margin-top:-24.15pt;width:600pt;height:600pt;z-index:-251656192;mso-position-horizontal-relative:margin;mso-position-vertical-relative:margin" o:allowincell="f">
          <v:imagedata r:id="rId6" o:title="Watermark 800x8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E8" w:rsidRDefault="009E4A2A">
    <w:pPr>
      <w:pStyle w:val="Header"/>
    </w:pPr>
    <w:r w:rsidRPr="009E4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100"/>
    <w:multiLevelType w:val="multilevel"/>
    <w:tmpl w:val="1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5023A3"/>
    <w:multiLevelType w:val="hybridMultilevel"/>
    <w:tmpl w:val="F29E40D0"/>
    <w:lvl w:ilvl="0" w:tplc="41F02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E68BC"/>
    <w:multiLevelType w:val="hybridMultilevel"/>
    <w:tmpl w:val="68D42AF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C61132"/>
    <w:multiLevelType w:val="hybridMultilevel"/>
    <w:tmpl w:val="CCA0A360"/>
    <w:lvl w:ilvl="0" w:tplc="FFFA9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C2430"/>
    <w:multiLevelType w:val="hybridMultilevel"/>
    <w:tmpl w:val="7A72DEFC"/>
    <w:lvl w:ilvl="0" w:tplc="EB6C4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  <w:szCs w:val="36"/>
      </w:rPr>
    </w:lvl>
    <w:lvl w:ilvl="1" w:tplc="B5F8A1F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68E8"/>
    <w:rsid w:val="000B68E8"/>
    <w:rsid w:val="00121851"/>
    <w:rsid w:val="001E1D68"/>
    <w:rsid w:val="001E5DBA"/>
    <w:rsid w:val="00213495"/>
    <w:rsid w:val="002A386D"/>
    <w:rsid w:val="002B0602"/>
    <w:rsid w:val="002E1267"/>
    <w:rsid w:val="00381B48"/>
    <w:rsid w:val="00403F71"/>
    <w:rsid w:val="00416520"/>
    <w:rsid w:val="00426043"/>
    <w:rsid w:val="004471DD"/>
    <w:rsid w:val="004F5DEE"/>
    <w:rsid w:val="007E7199"/>
    <w:rsid w:val="00873AC9"/>
    <w:rsid w:val="008E7C47"/>
    <w:rsid w:val="009B5821"/>
    <w:rsid w:val="009E4A2A"/>
    <w:rsid w:val="00A96F8B"/>
    <w:rsid w:val="00AD6084"/>
    <w:rsid w:val="00BA4F63"/>
    <w:rsid w:val="00BE5BA9"/>
    <w:rsid w:val="00C017EB"/>
    <w:rsid w:val="00C45394"/>
    <w:rsid w:val="00CE1A3A"/>
    <w:rsid w:val="00D55AA5"/>
    <w:rsid w:val="00DC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E8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6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8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0B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68E8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0B68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68E8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68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68E8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68E8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B68E8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8E8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0B68E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sr-Latn-BA" w:eastAsia="sr-Latn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68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68E8"/>
    <w:rPr>
      <w:sz w:val="22"/>
      <w:szCs w:val="22"/>
      <w:lang w:val="bs-Latn-BA" w:eastAsia="en-US"/>
    </w:rPr>
  </w:style>
  <w:style w:type="paragraph" w:styleId="NoSpacing">
    <w:name w:val="No Spacing"/>
    <w:link w:val="NoSpacingChar"/>
    <w:uiPriority w:val="1"/>
    <w:qFormat/>
    <w:rsid w:val="000B68E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68E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BCE0-78CA-4F1B-87FF-8891041F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 Of All Fears</dc:creator>
  <cp:lastModifiedBy>EFBrcko</cp:lastModifiedBy>
  <cp:revision>13</cp:revision>
  <cp:lastPrinted>2016-11-23T06:51:00Z</cp:lastPrinted>
  <dcterms:created xsi:type="dcterms:W3CDTF">2015-06-17T07:24:00Z</dcterms:created>
  <dcterms:modified xsi:type="dcterms:W3CDTF">2016-11-23T08:17:00Z</dcterms:modified>
</cp:coreProperties>
</file>